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CADA" w14:textId="0014F3B5" w:rsidR="009B5E91" w:rsidRDefault="00FC70FE">
      <w:r>
        <w:t>Koppi arjesta – esitteen muokkaus</w:t>
      </w:r>
    </w:p>
    <w:p w14:paraId="6AD37997" w14:textId="5B9532CC" w:rsidR="00FC70FE" w:rsidRDefault="00C87D26">
      <w:pPr>
        <w:rPr>
          <w:b/>
          <w:bCs/>
        </w:rPr>
      </w:pPr>
      <w:r>
        <w:rPr>
          <w:b/>
          <w:bCs/>
        </w:rPr>
        <w:br/>
      </w:r>
      <w:r w:rsidR="00FC70FE" w:rsidRPr="00C87D26">
        <w:rPr>
          <w:b/>
          <w:bCs/>
        </w:rPr>
        <w:t>Paikallisyhdistyksen logon vaihtaminen</w:t>
      </w:r>
    </w:p>
    <w:p w14:paraId="26E9229D" w14:textId="4392DC0D" w:rsidR="00C87D26" w:rsidRPr="00C87D26" w:rsidRDefault="00C87D26">
      <w:proofErr w:type="spellStart"/>
      <w:r w:rsidRPr="00C87D26">
        <w:t>Tuplaklikkaa</w:t>
      </w:r>
      <w:proofErr w:type="spellEnd"/>
      <w:r>
        <w:t xml:space="preserve"> sivulla 1 olevaa logoa, jolloin alatunniste muuttuu aktiiviseksi. Poista mallilogo ja lisää oman yhdistyksen logo tilalle.</w:t>
      </w:r>
      <w:r w:rsidR="0043598C">
        <w:t xml:space="preserve"> </w:t>
      </w:r>
      <w:r>
        <w:t xml:space="preserve">Kun logo on paikallaan, </w:t>
      </w:r>
      <w:proofErr w:type="spellStart"/>
      <w:r>
        <w:t>tuplaklikkaa</w:t>
      </w:r>
      <w:proofErr w:type="spellEnd"/>
      <w:r>
        <w:t xml:space="preserve"> esitteen tekstiä </w:t>
      </w:r>
      <w:r w:rsidR="0043598C">
        <w:t xml:space="preserve">(alatunnisteen katkoviivan yläpuolella) </w:t>
      </w:r>
      <w:r>
        <w:t>niin pääset takaisin normaaliin näkymään ja muokkaamaan ryhmän tietoja.</w:t>
      </w:r>
      <w:r>
        <w:br/>
      </w:r>
    </w:p>
    <w:p w14:paraId="312B3FC3" w14:textId="118A64B0" w:rsidR="00C87D26" w:rsidRDefault="00C87D26">
      <w:r w:rsidRPr="00C87D26">
        <w:drawing>
          <wp:anchor distT="0" distB="0" distL="114300" distR="114300" simplePos="0" relativeHeight="251658240" behindDoc="1" locked="0" layoutInCell="1" allowOverlap="1" wp14:anchorId="57BAB8F4" wp14:editId="05457235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5702300" cy="2381250"/>
            <wp:effectExtent l="0" t="0" r="0" b="0"/>
            <wp:wrapTopAndBottom/>
            <wp:docPr id="579578098" name="Kuva 1" descr="Kuva, joka sisältää kohteen teksti, kuvakaappaus, Fontti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78098" name="Kuva 1" descr="Kuva, joka sisältää kohteen teksti, kuvakaappaus, Fontti&#10;&#10;Tekoälyn generoima sisältö voi olla virheellistä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8DA8AC" w14:textId="3E1EBEB7" w:rsidR="00C87D26" w:rsidRDefault="00C87D26"/>
    <w:p w14:paraId="69DFE80D" w14:textId="0B9D7ABB" w:rsidR="00C87D26" w:rsidRDefault="00C87D26">
      <w:pPr>
        <w:rPr>
          <w:b/>
          <w:bCs/>
        </w:rPr>
      </w:pPr>
      <w:r w:rsidRPr="00C87D26">
        <w:rPr>
          <w:b/>
          <w:bCs/>
        </w:rPr>
        <w:t>Ryhmätietojen muuttaminen</w:t>
      </w:r>
    </w:p>
    <w:p w14:paraId="0C3CBB49" w14:textId="0AACC16E" w:rsidR="00C87D26" w:rsidRPr="0043598C" w:rsidRDefault="0043598C">
      <w:r w:rsidRPr="0043598C">
        <w:t>Muuta sivulla 2 ryhmän tiedot otsikkoon</w:t>
      </w:r>
      <w:r>
        <w:t>, lisää tapaamispaikka ja yhteystiedot.</w:t>
      </w:r>
    </w:p>
    <w:p w14:paraId="6EDDEE18" w14:textId="7CE662FB" w:rsidR="00C87D26" w:rsidRPr="00C87D26" w:rsidRDefault="00C87D26">
      <w:pPr>
        <w:rPr>
          <w:b/>
          <w:bCs/>
        </w:rPr>
      </w:pPr>
      <w:r w:rsidRPr="00C87D26">
        <w:rPr>
          <w:b/>
          <w:bCs/>
        </w:rPr>
        <w:drawing>
          <wp:inline distT="0" distB="0" distL="0" distR="0" wp14:anchorId="2D7038A9" wp14:editId="5E2FEAA8">
            <wp:extent cx="3568232" cy="3673475"/>
            <wp:effectExtent l="0" t="0" r="0" b="3175"/>
            <wp:docPr id="1870359144" name="Kuva 1" descr="Kuva, joka sisältää kohteen teksti, kuvakaappaus, henkilö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359144" name="Kuva 1" descr="Kuva, joka sisältää kohteen teksti, kuvakaappaus, henkilö&#10;&#10;Tekoälyn generoima sisältö voi olla virheellistä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5084" cy="368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D26" w:rsidRPr="00C87D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FE"/>
    <w:rsid w:val="002F2448"/>
    <w:rsid w:val="0043598C"/>
    <w:rsid w:val="009B5E91"/>
    <w:rsid w:val="009E5759"/>
    <w:rsid w:val="00C87D26"/>
    <w:rsid w:val="00F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C51E"/>
  <w15:chartTrackingRefBased/>
  <w15:docId w15:val="{87006689-9EAB-450D-96B7-D092507D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C7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C7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C7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C7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C7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C7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C7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C7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C7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C7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C7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C7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C70F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C70F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C70F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C70F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C70F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C70F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C7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C7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C7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C7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C7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C70F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C70F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C70F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C7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70F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C70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66934DBAF55164CB5EB67DD1482A2A3" ma:contentTypeVersion="16" ma:contentTypeDescription="Luo uusi asiakirja." ma:contentTypeScope="" ma:versionID="3296d5172b076c7f79b5bfa5bb0620ae">
  <xsd:schema xmlns:xsd="http://www.w3.org/2001/XMLSchema" xmlns:xs="http://www.w3.org/2001/XMLSchema" xmlns:p="http://schemas.microsoft.com/office/2006/metadata/properties" xmlns:ns2="379ca4f2-579f-461d-8f48-b2f7df3b64da" xmlns:ns3="895604bd-aa3e-46df-abf0-bdfd186ca84f" targetNamespace="http://schemas.microsoft.com/office/2006/metadata/properties" ma:root="true" ma:fieldsID="d372708f048ce139a8ec15b20cce071b" ns2:_="" ns3:_="">
    <xsd:import namespace="379ca4f2-579f-461d-8f48-b2f7df3b64da"/>
    <xsd:import namespace="895604bd-aa3e-46df-abf0-bdfd186ca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ca4f2-579f-461d-8f48-b2f7df3b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9cae4460-4f60-4d6a-a39d-c50eb2adb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604bd-aa3e-46df-abf0-bdfd186ca8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d9209d-1150-4756-a428-08b59713d9f1}" ma:internalName="TaxCatchAll" ma:showField="CatchAllData" ma:web="895604bd-aa3e-46df-abf0-bdfd186ca8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5604bd-aa3e-46df-abf0-bdfd186ca84f"/>
    <lcf76f155ced4ddcb4097134ff3c332f xmlns="379ca4f2-579f-461d-8f48-b2f7df3b64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7EA33C-491A-4E1A-A05B-AEC79A425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ca4f2-579f-461d-8f48-b2f7df3b64da"/>
    <ds:schemaRef ds:uri="895604bd-aa3e-46df-abf0-bdfd186ca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6B272-B236-43E2-8C7E-D17B9A43F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1A3FA-97B1-46F9-9E02-6BE397FA0364}">
  <ds:schemaRefs>
    <ds:schemaRef ds:uri="http://www.w3.org/XML/1998/namespace"/>
    <ds:schemaRef ds:uri="http://purl.org/dc/dcmitype/"/>
    <ds:schemaRef ds:uri="http://schemas.microsoft.com/office/2006/metadata/properties"/>
    <ds:schemaRef ds:uri="379ca4f2-579f-461d-8f48-b2f7df3b64da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95604bd-aa3e-46df-abf0-bdfd186ca8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Seitsalo</dc:creator>
  <cp:keywords/>
  <dc:description/>
  <cp:lastModifiedBy>Sari Seitsalo</cp:lastModifiedBy>
  <cp:revision>1</cp:revision>
  <dcterms:created xsi:type="dcterms:W3CDTF">2025-05-26T07:41:00Z</dcterms:created>
  <dcterms:modified xsi:type="dcterms:W3CDTF">2025-05-26T08:04:00Z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0x010100366934DBAF55164CB5EB67DD1482A2A3</vt:lpwstr>
  </property>
</Properties>
</file>